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8759" w14:textId="77777777" w:rsidR="0075269C" w:rsidRPr="005F2B98" w:rsidRDefault="0075269C" w:rsidP="0075269C">
      <w:pPr>
        <w:rPr>
          <w:sz w:val="32"/>
          <w:u w:val="single"/>
        </w:rPr>
      </w:pPr>
      <w:r w:rsidRPr="005F2B98">
        <w:rPr>
          <w:sz w:val="32"/>
          <w:u w:val="single"/>
        </w:rPr>
        <w:t>Change of Details</w:t>
      </w:r>
    </w:p>
    <w:p w14:paraId="35F95CD1" w14:textId="77777777" w:rsidR="0075269C" w:rsidRPr="005F2B98" w:rsidRDefault="0075269C" w:rsidP="0075269C">
      <w:pPr>
        <w:rPr>
          <w:sz w:val="32"/>
        </w:rPr>
      </w:pPr>
    </w:p>
    <w:p w14:paraId="3A6A7E97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Please complete in block capitals and hand in to the office.</w:t>
      </w:r>
    </w:p>
    <w:p w14:paraId="22873755" w14:textId="77777777" w:rsidR="0075269C" w:rsidRPr="005F2B98" w:rsidRDefault="0075269C" w:rsidP="0075269C">
      <w:pPr>
        <w:rPr>
          <w:sz w:val="32"/>
        </w:rPr>
      </w:pPr>
    </w:p>
    <w:p w14:paraId="38626E81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Name of Pupil ………………………………………</w:t>
      </w:r>
      <w:r>
        <w:rPr>
          <w:sz w:val="32"/>
        </w:rPr>
        <w:t>…………..</w:t>
      </w:r>
      <w:r w:rsidRPr="005F2B98">
        <w:rPr>
          <w:sz w:val="32"/>
        </w:rPr>
        <w:t>………</w:t>
      </w:r>
      <w:r>
        <w:rPr>
          <w:sz w:val="32"/>
        </w:rPr>
        <w:t>……</w:t>
      </w:r>
      <w:r w:rsidRPr="005F2B98">
        <w:rPr>
          <w:sz w:val="32"/>
        </w:rPr>
        <w:t>…</w:t>
      </w:r>
    </w:p>
    <w:p w14:paraId="33360E4D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Class ………………………………………………………………</w:t>
      </w:r>
      <w:r>
        <w:rPr>
          <w:sz w:val="32"/>
        </w:rPr>
        <w:t>…………..</w:t>
      </w:r>
      <w:r w:rsidRPr="005F2B98">
        <w:rPr>
          <w:sz w:val="32"/>
        </w:rPr>
        <w:t>……</w:t>
      </w:r>
    </w:p>
    <w:p w14:paraId="1E7E94E5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New address ……………………………………………………</w:t>
      </w:r>
      <w:r>
        <w:rPr>
          <w:sz w:val="32"/>
        </w:rPr>
        <w:t>………………….</w:t>
      </w:r>
      <w:r w:rsidRPr="005F2B98">
        <w:rPr>
          <w:sz w:val="32"/>
        </w:rPr>
        <w:t>……………………………………………………………………</w:t>
      </w:r>
      <w:r>
        <w:rPr>
          <w:sz w:val="32"/>
        </w:rPr>
        <w:t>……………………………………….</w:t>
      </w:r>
    </w:p>
    <w:p w14:paraId="7922E67C" w14:textId="77777777" w:rsidR="0075269C" w:rsidRDefault="0075269C" w:rsidP="0075269C">
      <w:pPr>
        <w:rPr>
          <w:sz w:val="32"/>
        </w:rPr>
      </w:pPr>
      <w:r w:rsidRPr="005F2B98">
        <w:rPr>
          <w:sz w:val="32"/>
        </w:rPr>
        <w:t>…………………………………………………………………………</w:t>
      </w:r>
      <w:r>
        <w:rPr>
          <w:sz w:val="32"/>
        </w:rPr>
        <w:t>………………..</w:t>
      </w:r>
      <w:r w:rsidRPr="005F2B98">
        <w:rPr>
          <w:sz w:val="32"/>
        </w:rPr>
        <w:t>………………………………………………………………………</w:t>
      </w:r>
      <w:r>
        <w:rPr>
          <w:sz w:val="32"/>
        </w:rPr>
        <w:t>……………….</w:t>
      </w:r>
    </w:p>
    <w:p w14:paraId="4AF12652" w14:textId="77777777" w:rsidR="0075269C" w:rsidRPr="005F2B98" w:rsidRDefault="0075269C" w:rsidP="0075269C">
      <w:pPr>
        <w:rPr>
          <w:sz w:val="32"/>
        </w:rPr>
      </w:pPr>
      <w:r>
        <w:rPr>
          <w:sz w:val="32"/>
        </w:rPr>
        <w:t>Email …………………………………………………………………………………</w:t>
      </w:r>
    </w:p>
    <w:p w14:paraId="6A366FA4" w14:textId="77777777" w:rsidR="0075269C" w:rsidRPr="005F2B98" w:rsidRDefault="0075269C" w:rsidP="0075269C">
      <w:pPr>
        <w:rPr>
          <w:sz w:val="32"/>
        </w:rPr>
      </w:pPr>
      <w:bookmarkStart w:id="0" w:name="_GoBack"/>
      <w:bookmarkEnd w:id="0"/>
      <w:r w:rsidRPr="005F2B98">
        <w:rPr>
          <w:sz w:val="32"/>
        </w:rPr>
        <w:t>New telephone numbers</w:t>
      </w:r>
    </w:p>
    <w:p w14:paraId="4565C42A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Home………………………………………………………………</w:t>
      </w:r>
      <w:r>
        <w:rPr>
          <w:sz w:val="32"/>
        </w:rPr>
        <w:t>……………….</w:t>
      </w:r>
    </w:p>
    <w:p w14:paraId="6C235413" w14:textId="77777777" w:rsidR="0075269C" w:rsidRDefault="0075269C" w:rsidP="0075269C">
      <w:pPr>
        <w:rPr>
          <w:sz w:val="32"/>
        </w:rPr>
      </w:pPr>
      <w:r w:rsidRPr="005F2B98">
        <w:rPr>
          <w:sz w:val="32"/>
        </w:rPr>
        <w:t>Mobile ……………………………………………………</w:t>
      </w:r>
      <w:r>
        <w:rPr>
          <w:sz w:val="32"/>
        </w:rPr>
        <w:t>………………..</w:t>
      </w:r>
      <w:r w:rsidRPr="005F2B98">
        <w:rPr>
          <w:sz w:val="32"/>
        </w:rPr>
        <w:t>………</w:t>
      </w:r>
    </w:p>
    <w:p w14:paraId="67353001" w14:textId="0A851DBA" w:rsidR="0075269C" w:rsidRPr="005F2B98" w:rsidRDefault="0075269C" w:rsidP="0075269C">
      <w:pPr>
        <w:rPr>
          <w:sz w:val="32"/>
        </w:rPr>
      </w:pPr>
      <w:r>
        <w:rPr>
          <w:sz w:val="32"/>
        </w:rPr>
        <w:t>Is this the number to be used for Text service</w:t>
      </w:r>
      <w:proofErr w:type="gramStart"/>
      <w:r>
        <w:rPr>
          <w:sz w:val="32"/>
        </w:rPr>
        <w:t xml:space="preserve">? </w:t>
      </w:r>
      <w:proofErr w:type="gramEnd"/>
      <w:r>
        <w:rPr>
          <w:sz w:val="32"/>
        </w:rPr>
        <w:t>…………………..</w:t>
      </w:r>
    </w:p>
    <w:p w14:paraId="225D4E6C" w14:textId="77777777" w:rsidR="0075269C" w:rsidRPr="005F2B98" w:rsidRDefault="0075269C" w:rsidP="0075269C">
      <w:pPr>
        <w:rPr>
          <w:sz w:val="32"/>
        </w:rPr>
      </w:pPr>
    </w:p>
    <w:p w14:paraId="70963FE7" w14:textId="77777777" w:rsidR="0075269C" w:rsidRPr="005F2B98" w:rsidRDefault="0075269C" w:rsidP="0075269C">
      <w:pPr>
        <w:rPr>
          <w:sz w:val="32"/>
        </w:rPr>
      </w:pPr>
      <w:r w:rsidRPr="005F2B98">
        <w:rPr>
          <w:sz w:val="32"/>
        </w:rPr>
        <w:t>Signed ………………………………………………………</w:t>
      </w:r>
      <w:r>
        <w:rPr>
          <w:sz w:val="32"/>
        </w:rPr>
        <w:t>………………..</w:t>
      </w:r>
      <w:r w:rsidRPr="005F2B98">
        <w:rPr>
          <w:sz w:val="32"/>
        </w:rPr>
        <w:t>……</w:t>
      </w:r>
    </w:p>
    <w:p w14:paraId="07A7EB85" w14:textId="5BD7276D" w:rsidR="00DA4953" w:rsidRDefault="0075269C" w:rsidP="0091076A">
      <w:pPr>
        <w:spacing w:after="0"/>
      </w:pPr>
      <w:r w:rsidRPr="005F2B98">
        <w:rPr>
          <w:sz w:val="32"/>
        </w:rPr>
        <w:t>Name of Parent or Guardian…………………………</w:t>
      </w:r>
      <w:r>
        <w:rPr>
          <w:sz w:val="32"/>
        </w:rPr>
        <w:t>………………..</w:t>
      </w:r>
      <w:r w:rsidRPr="005F2B98">
        <w:rPr>
          <w:sz w:val="32"/>
        </w:rPr>
        <w:t>……</w:t>
      </w:r>
      <w:r w:rsidR="00DA4953">
        <w:t xml:space="preserve">                                                                                                             </w:t>
      </w:r>
    </w:p>
    <w:p w14:paraId="7E2C60A8" w14:textId="29D4E3D5" w:rsidR="006617A9" w:rsidRPr="0075269C" w:rsidRDefault="0075269C" w:rsidP="00980EF7">
      <w:pPr>
        <w:rPr>
          <w:sz w:val="32"/>
          <w:szCs w:val="32"/>
        </w:rPr>
      </w:pPr>
      <w:r>
        <w:rPr>
          <w:sz w:val="32"/>
          <w:szCs w:val="32"/>
        </w:rPr>
        <w:t>Dated ……………………………………………………………………………….</w:t>
      </w:r>
    </w:p>
    <w:sectPr w:rsidR="006617A9" w:rsidRPr="0075269C" w:rsidSect="00A32305">
      <w:headerReference w:type="default" r:id="rId8"/>
      <w:footerReference w:type="default" r:id="rId9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E54" w14:textId="77777777" w:rsidR="0079136D" w:rsidRDefault="0079136D" w:rsidP="00A32305">
      <w:pPr>
        <w:spacing w:after="0" w:line="240" w:lineRule="auto"/>
      </w:pPr>
      <w:r>
        <w:separator/>
      </w:r>
    </w:p>
  </w:endnote>
  <w:endnote w:type="continuationSeparator" w:id="0">
    <w:p w14:paraId="55A0D9B1" w14:textId="77777777" w:rsidR="0079136D" w:rsidRDefault="0079136D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EB50" w14:textId="4734C67E" w:rsidR="00D33A3B" w:rsidRDefault="006617A9">
    <w:pPr>
      <w:pStyle w:val="Footer"/>
      <w:rPr>
        <w:noProof/>
        <w:lang w:val="en-US" w:eastAsia="en-US"/>
      </w:rPr>
    </w:pPr>
    <w:r w:rsidRPr="009B5F14">
      <w:rPr>
        <w:noProof/>
      </w:rPr>
      <w:drawing>
        <wp:anchor distT="0" distB="0" distL="114300" distR="114300" simplePos="0" relativeHeight="251664384" behindDoc="0" locked="0" layoutInCell="1" allowOverlap="1" wp14:anchorId="48588215" wp14:editId="05395AD3">
          <wp:simplePos x="0" y="0"/>
          <wp:positionH relativeFrom="column">
            <wp:posOffset>5429885</wp:posOffset>
          </wp:positionH>
          <wp:positionV relativeFrom="paragraph">
            <wp:posOffset>8890</wp:posOffset>
          </wp:positionV>
          <wp:extent cx="802800" cy="439200"/>
          <wp:effectExtent l="0" t="0" r="10160" b="0"/>
          <wp:wrapNone/>
          <wp:docPr id="7" name="Picture 7" descr="C:\Users\ascott\AppData\Local\Microsoft\Windows\Temporary Internet Files\Content.Outlook\SINVVPR3\OS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tt\AppData\Local\Microsoft\Windows\Temporary Internet Files\Content.Outlook\SINVVPR3\OS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2A5">
      <w:rPr>
        <w:noProof/>
      </w:rPr>
      <w:drawing>
        <wp:anchor distT="0" distB="0" distL="114300" distR="114300" simplePos="0" relativeHeight="251662336" behindDoc="0" locked="0" layoutInCell="1" allowOverlap="1" wp14:anchorId="1E717763" wp14:editId="0405A9A9">
          <wp:simplePos x="0" y="0"/>
          <wp:positionH relativeFrom="column">
            <wp:posOffset>-447675</wp:posOffset>
          </wp:positionH>
          <wp:positionV relativeFrom="paragraph">
            <wp:posOffset>19050</wp:posOffset>
          </wp:positionV>
          <wp:extent cx="5182235" cy="590550"/>
          <wp:effectExtent l="0" t="0" r="0" b="0"/>
          <wp:wrapSquare wrapText="bothSides"/>
          <wp:docPr id="9" name="Picture 9" descr="\\twp-dc01\adminredirects$\desktop\rmelia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wp-dc01\adminredirects$\desktop\rmelia\Desktop\Pictur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A5">
      <w:rPr>
        <w:noProof/>
        <w14:ligatures w14:val="none"/>
        <w14:cntxtAlts w14:val="0"/>
      </w:rPr>
      <w:drawing>
        <wp:inline distT="0" distB="0" distL="0" distR="0" wp14:anchorId="41BCB38D" wp14:editId="2C740C5A">
          <wp:extent cx="508635" cy="50863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ronze_black.jpg loo for green tree awar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785" cy="50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F14">
      <w:rPr>
        <w:noProof/>
        <w:lang w:val="en-US" w:eastAsia="en-US"/>
      </w:rPr>
      <w:t xml:space="preserve">    </w:t>
    </w:r>
  </w:p>
  <w:p w14:paraId="0D215380" w14:textId="0E0BCB59" w:rsidR="00A32305" w:rsidRDefault="00D502A5" w:rsidP="00D502A5">
    <w:pPr>
      <w:pStyle w:val="Footer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70C1" w14:textId="77777777" w:rsidR="0079136D" w:rsidRDefault="0079136D" w:rsidP="00A32305">
      <w:pPr>
        <w:spacing w:after="0" w:line="240" w:lineRule="auto"/>
      </w:pPr>
      <w:r>
        <w:separator/>
      </w:r>
    </w:p>
  </w:footnote>
  <w:footnote w:type="continuationSeparator" w:id="0">
    <w:p w14:paraId="649F4D1F" w14:textId="77777777" w:rsidR="0079136D" w:rsidRDefault="0079136D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77777777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cEvBAAAA2gAAAA8AAABkcnMvZG93bnJldi54bWxEj9GKwjAURN8F/yFcwRfRVFllqUZZFhYW&#10;9EXdD7g016bY3NQm1ujXmwXBx2FmzjCrTbS16Kj1lWMF00kGgrhwuuJSwd/xZ/wJwgdkjbVjUnAn&#10;D5t1v7fCXLsb76k7hFIkCPscFZgQmlxKXxiy6CeuIU7eybUWQ5JtKXWLtwS3tZxl2UJarDgtGGzo&#10;21BxPlytgp2N9+1lYR7O+wd+xK65hNFcqeEgfi1BBIrhHX61f7WCGfxfS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LcEvBAAAA2gAAAA8AAAAAAAAAAAAAAAAAnwIA&#10;AGRycy9kb3ducmV2LnhtbFBLBQYAAAAABAAEAPcAAACNAw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ljsIA&#10;AADaAAAADwAAAGRycy9kb3ducmV2LnhtbESPQWvCQBSE7wX/w/IEL0U3KlSNriIFwYOXxnh/Zp9J&#10;MPs27G6T+O+7hUKPw8x8w+wOg2lER87XlhXMZwkI4sLqmksF+fU0XYPwAVljY5kUvMjDYT9622Gq&#10;bc9f1GWhFBHCPkUFVQhtKqUvKjLoZ7Yljt7DOoMhSldK7bCPcNPIRZJ8SIM1x4UKW/qsqHhm30YB&#10;ui7bXJqLzfm+ur0/83553hyVmoyH4xZEoCH8h//aZ61gCb9X4g2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uWOwgAAANoAAAAPAAAAAAAAAAAAAAAAAJgCAABkcnMvZG93&#10;bnJldi54bWxQSwUGAAAAAAQABAD1AAAAhwM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9+sMA&#10;AADaAAAADwAAAGRycy9kb3ducmV2LnhtbESPT2vCQBTE7wW/w/IEL0U3tsU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9+s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e8IA&#10;AADaAAAADwAAAGRycy9kb3ducmV2LnhtbESPT2sCMRTE74V+h/AK3mq2Clq2RpGCUE/+PfT4unlN&#10;tm5etpu4u357Iwgeh5n5DTNb9K4SLTWh9KzgbZiBIC68LtkoOB5Wr+8gQkTWWHkmBRcKsJg/P80w&#10;177jHbX7aESCcMhRgY2xzqUMhSWHYehr4uT9+sZhTLIxUjfYJbir5CjLJtJhyWnBYk2florT/uwU&#10;yG07tag33/9jvTKj+tD9/ayNUoOXfvkBIlIfH+F7+0srmMDt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x7wgAAANoAAAAPAAAAAAAAAAAAAAAAAJgCAABkcnMvZG93&#10;bnJldi54bWxQSwUGAAAAAAQABAD1AAAAhwM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77777777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50FF4"/>
    <w:rsid w:val="000809E2"/>
    <w:rsid w:val="000B0EF9"/>
    <w:rsid w:val="001722F5"/>
    <w:rsid w:val="001E36AE"/>
    <w:rsid w:val="00203D83"/>
    <w:rsid w:val="002065BE"/>
    <w:rsid w:val="00276BBD"/>
    <w:rsid w:val="00322E5E"/>
    <w:rsid w:val="00334B59"/>
    <w:rsid w:val="00341567"/>
    <w:rsid w:val="00351D3F"/>
    <w:rsid w:val="00372774"/>
    <w:rsid w:val="003B6968"/>
    <w:rsid w:val="004259B5"/>
    <w:rsid w:val="004D1ACB"/>
    <w:rsid w:val="00591982"/>
    <w:rsid w:val="005E2F13"/>
    <w:rsid w:val="006617A9"/>
    <w:rsid w:val="0066420B"/>
    <w:rsid w:val="006E18E9"/>
    <w:rsid w:val="007158B4"/>
    <w:rsid w:val="0075269C"/>
    <w:rsid w:val="00756982"/>
    <w:rsid w:val="0079136D"/>
    <w:rsid w:val="007C03DE"/>
    <w:rsid w:val="00845D48"/>
    <w:rsid w:val="0088154D"/>
    <w:rsid w:val="008C108C"/>
    <w:rsid w:val="00906589"/>
    <w:rsid w:val="0091076A"/>
    <w:rsid w:val="00911974"/>
    <w:rsid w:val="0091317A"/>
    <w:rsid w:val="00980EF7"/>
    <w:rsid w:val="00993BBA"/>
    <w:rsid w:val="009B5F14"/>
    <w:rsid w:val="00A32305"/>
    <w:rsid w:val="00A824F8"/>
    <w:rsid w:val="00AA6970"/>
    <w:rsid w:val="00AB568C"/>
    <w:rsid w:val="00B71051"/>
    <w:rsid w:val="00C07131"/>
    <w:rsid w:val="00D30F94"/>
    <w:rsid w:val="00D33A3B"/>
    <w:rsid w:val="00D34FD1"/>
    <w:rsid w:val="00D42621"/>
    <w:rsid w:val="00D502A5"/>
    <w:rsid w:val="00D6413D"/>
    <w:rsid w:val="00DA4953"/>
    <w:rsid w:val="00DE5EC4"/>
    <w:rsid w:val="00DF1063"/>
    <w:rsid w:val="00E04C12"/>
    <w:rsid w:val="00E26CA6"/>
    <w:rsid w:val="00E4230F"/>
    <w:rsid w:val="00EB254F"/>
    <w:rsid w:val="00EE3AE8"/>
    <w:rsid w:val="00EF3F28"/>
    <w:rsid w:val="00F442D5"/>
    <w:rsid w:val="00F91B77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3B46-424C-47BC-B7AE-7D8C28B4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Annette Scott</cp:lastModifiedBy>
  <cp:revision>2</cp:revision>
  <cp:lastPrinted>2017-09-12T14:50:00Z</cp:lastPrinted>
  <dcterms:created xsi:type="dcterms:W3CDTF">2017-09-12T14:50:00Z</dcterms:created>
  <dcterms:modified xsi:type="dcterms:W3CDTF">2017-09-12T14:50:00Z</dcterms:modified>
</cp:coreProperties>
</file>