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8062" w14:textId="77777777" w:rsidR="005040B3" w:rsidRDefault="005040B3" w:rsidP="00CB5322">
      <w:pPr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14:paraId="2414D50B" w14:textId="77777777" w:rsidR="005040B3" w:rsidRDefault="005040B3" w:rsidP="00CB5322">
      <w:pPr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</w:p>
    <w:p w14:paraId="7C31BDE5" w14:textId="0627131C" w:rsidR="008C108C" w:rsidRDefault="00CB5322" w:rsidP="00CB5322">
      <w:pPr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CB5322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Stoke-on-Trent City Council</w:t>
      </w:r>
    </w:p>
    <w:p w14:paraId="08C4F362" w14:textId="61F234F7" w:rsidR="00CB5322" w:rsidRDefault="00CB5322" w:rsidP="00CB5322">
      <w:pPr>
        <w:spacing w:after="0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CB5322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Application for Leave of Absence in Exceptional Circumstances in Term Time</w:t>
      </w:r>
    </w:p>
    <w:p w14:paraId="23E6C23F" w14:textId="15BAC8A5" w:rsidR="0015059F" w:rsidRPr="0015059F" w:rsidRDefault="0015059F" w:rsidP="00CB5322">
      <w:pPr>
        <w:spacing w:after="0"/>
        <w:jc w:val="center"/>
        <w:rPr>
          <w:rFonts w:ascii="Times New Roman" w:hAnsi="Times New Roman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15059F">
        <w:rPr>
          <w:rFonts w:ascii="Times New Roman" w:hAnsi="Times New Roman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  <w:t>The Education (Pupil Registration) Regulations 2006</w:t>
      </w:r>
    </w:p>
    <w:p w14:paraId="39B021EE" w14:textId="351285F2" w:rsidR="0015059F" w:rsidRDefault="0015059F" w:rsidP="00CB5322">
      <w:pPr>
        <w:spacing w:after="0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14:paraId="51C4658C" w14:textId="77777777" w:rsidR="005040B3" w:rsidRDefault="005040B3" w:rsidP="0015059F">
      <w:pPr>
        <w:spacing w:after="0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14:paraId="22A970A1" w14:textId="4CD38FE7" w:rsidR="0015059F" w:rsidRDefault="0015059F" w:rsidP="0015059F">
      <w:pPr>
        <w:spacing w:after="0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Name of School:  The </w:t>
      </w:r>
      <w:r w:rsidR="005D6CB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Willows P</w:t>
      </w: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rimary</w:t>
      </w:r>
      <w:r w:rsidR="005D6CB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School</w:t>
      </w:r>
      <w:bookmarkStart w:id="0" w:name="_GoBack"/>
      <w:bookmarkEnd w:id="0"/>
    </w:p>
    <w:p w14:paraId="0792FBDD" w14:textId="3486D103" w:rsidR="009813A9" w:rsidRPr="00474700" w:rsidRDefault="0015059F" w:rsidP="0047470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This form should be completed in advance of the proposed period of 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absence by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the parent with whom the child normally resides.</w:t>
      </w:r>
      <w:r w:rsidR="00C1789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In line with Government and Local 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Authority guidance</w:t>
      </w:r>
      <w:r w:rsidR="00C1789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, all leave requests will be dealt 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with at</w:t>
      </w:r>
      <w:r w:rsidR="00C1789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the 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discretion of</w:t>
      </w:r>
      <w:r w:rsidR="00C1789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the 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Head teacher</w:t>
      </w:r>
      <w:r w:rsidR="00C1789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/Pupil Support Officer</w:t>
      </w:r>
      <w:r w:rsidR="005040B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and the child’s period of attendance will be taken into account.</w:t>
      </w:r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For leave of more than </w:t>
      </w:r>
      <w:r w:rsidR="009B1C63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5</w:t>
      </w:r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school days in </w:t>
      </w:r>
      <w:proofErr w:type="spellStart"/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durationor</w:t>
      </w:r>
      <w:proofErr w:type="spellEnd"/>
      <w:r w:rsidR="0040690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or</w:t>
      </w:r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when school have concerns about the leave request, the </w:t>
      </w:r>
      <w:proofErr w:type="spellStart"/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Headteacher</w:t>
      </w:r>
      <w:proofErr w:type="spellEnd"/>
      <w:r w:rsidR="00251DE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or representative will arrange to meet with you to discuss your application. </w:t>
      </w:r>
    </w:p>
    <w:p w14:paraId="04570A8C" w14:textId="3E98F4ED" w:rsidR="009813A9" w:rsidRPr="00474700" w:rsidRDefault="00474700" w:rsidP="0015059F">
      <w:pPr>
        <w:pBdr>
          <w:bottom w:val="single" w:sz="6" w:space="1" w:color="auto"/>
        </w:pBdr>
        <w:spacing w:after="0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</w:p>
    <w:p w14:paraId="1311B200" w14:textId="77777777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FC6CC5E" w14:textId="77777777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I wish to apply for leave of absence from school for my child:</w:t>
      </w:r>
    </w:p>
    <w:p w14:paraId="0FE2922E" w14:textId="77777777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6BE16EC" w14:textId="7C2D7A56" w:rsidR="0015059F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Name of Child</w:t>
      </w:r>
      <w:r w:rsidR="0040690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……………………………………………………………. Class: …………</w:t>
      </w:r>
      <w:r w:rsidR="0015059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22454AC3" w14:textId="5751CDA4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84AEC42" w14:textId="77BB312C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Surname of parent/carer: …………………………….....  First name: ………………………</w:t>
      </w:r>
    </w:p>
    <w:p w14:paraId="635A4F9B" w14:textId="1AACD96F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41E2EEB" w14:textId="512B9DA9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Relationship to child: ………………………………...  Are there any siblings </w:t>
      </w:r>
    </w:p>
    <w:p w14:paraId="114C3A22" w14:textId="663AAAC3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            Applying for leave: ……………….</w:t>
      </w:r>
    </w:p>
    <w:p w14:paraId="6D0E5A0A" w14:textId="5AA12A6A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3E51D37" w14:textId="7010C540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First day of leave requested…....</w:t>
      </w:r>
      <w:r w:rsidR="0040690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.....................................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Last day…………………………..</w:t>
      </w:r>
    </w:p>
    <w:p w14:paraId="426E4555" w14:textId="1B66B4FC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E39D8A0" w14:textId="77029D08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Numb</w:t>
      </w:r>
      <w:r w:rsidR="0040690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er of school days involved …….  Destination: …………………………………………</w:t>
      </w:r>
    </w:p>
    <w:p w14:paraId="2561FF60" w14:textId="3B8ECBC9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A9708F5" w14:textId="12D2CFF1" w:rsidR="00406907" w:rsidRPr="00474700" w:rsidRDefault="00474700" w:rsidP="00474700">
      <w:pPr>
        <w:spacing w:after="0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PLEASE SEE REVERSE</w:t>
      </w:r>
    </w:p>
    <w:p w14:paraId="1BC7A4CC" w14:textId="5509E7BF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8680289" w14:textId="77777777" w:rsidR="009B1C63" w:rsidRDefault="009B1C63" w:rsidP="0047470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49ACC5A" w14:textId="0160C4BC" w:rsidR="00474700" w:rsidRDefault="00474700" w:rsidP="0047470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lastRenderedPageBreak/>
        <w:t>Exceptional circumstances leading to request:</w:t>
      </w:r>
    </w:p>
    <w:p w14:paraId="780C68B8" w14:textId="0F1A4EFC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F54E200" w14:textId="766F0CA3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D44C61F" w14:textId="7271654E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3485D92" w14:textId="0A3A63D0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4947ADA" w14:textId="77777777" w:rsidR="00474700" w:rsidRDefault="00474700" w:rsidP="00474700">
      <w:pPr>
        <w:spacing w:after="0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</w:p>
    <w:p w14:paraId="41509029" w14:textId="330D3E5A" w:rsidR="00B92D8B" w:rsidRDefault="00B92D8B" w:rsidP="009B1C63">
      <w:pPr>
        <w:spacing w:after="0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For school office use only:-</w:t>
      </w:r>
    </w:p>
    <w:p w14:paraId="1B623FD5" w14:textId="77777777" w:rsidR="00474700" w:rsidRDefault="00474700" w:rsidP="00474700">
      <w:pPr>
        <w:spacing w:after="0"/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</w:pPr>
    </w:p>
    <w:p w14:paraId="2E882F4E" w14:textId="1BBC219D" w:rsidR="00474700" w:rsidRPr="00474700" w:rsidRDefault="00474700" w:rsidP="00474700">
      <w:pPr>
        <w:spacing w:after="0"/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 xml:space="preserve">Pupil name: ………………………………………………………………………  </w:t>
      </w:r>
      <w:proofErr w:type="spellStart"/>
      <w:r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>Reg</w:t>
      </w:r>
      <w:proofErr w:type="spellEnd"/>
      <w:r>
        <w:rPr>
          <w:rFonts w:ascii="Times New Roman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>: …………..</w:t>
      </w:r>
    </w:p>
    <w:p w14:paraId="74689E92" w14:textId="77777777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D13D7C3" w14:textId="4AB74897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Date application received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…………………..</w:t>
      </w:r>
    </w:p>
    <w:p w14:paraId="42FB244A" w14:textId="37AC12CF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F5A6690" w14:textId="6AB56FD2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Pupils % attendance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…………….</w:t>
      </w:r>
    </w:p>
    <w:p w14:paraId="4D8FCC3D" w14:textId="209B3127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CB97BB5" w14:textId="2C9D1823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Date of meeting with parents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(if applicable): ………………………….</w:t>
      </w:r>
    </w:p>
    <w:p w14:paraId="21B3D20E" w14:textId="0A8E26AD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A6E682F" w14:textId="665E49CD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Parents informed of potential consequences of taking unauthorised </w:t>
      </w:r>
      <w:proofErr w:type="gramStart"/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leave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:</w:t>
      </w:r>
      <w:proofErr w:type="gramEnd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yes/no</w:t>
      </w:r>
    </w:p>
    <w:p w14:paraId="4A421D9B" w14:textId="65769EDE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2B9A981" w14:textId="73ACC07B" w:rsidR="00406907" w:rsidRDefault="00406907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Is leave in excess of 10 days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 yes/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no</w:t>
      </w:r>
      <w:proofErr w:type="gramEnd"/>
    </w:p>
    <w:p w14:paraId="456113B0" w14:textId="383D1B15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B44CDCC" w14:textId="1E1DC981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92D8B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Number of previous leave applications</w:t>
      </w:r>
      <w:proofErr w:type="gramStart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  …………….</w:t>
      </w:r>
      <w:proofErr w:type="gramEnd"/>
    </w:p>
    <w:p w14:paraId="77C82649" w14:textId="5471C936" w:rsidR="009B1C63" w:rsidRDefault="009B1C6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C40FEDA" w14:textId="37D762DF" w:rsidR="009B1C63" w:rsidRDefault="009B1C6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B1C63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Is leave authorized or unauthorized by the Head Teacher</w:t>
      </w:r>
      <w:r w:rsidR="0049633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</w:t>
      </w:r>
      <w:r w:rsidRPr="0049633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9633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49633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9633F" w:rsidRPr="0049633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authorised/unauthorized</w:t>
      </w:r>
    </w:p>
    <w:p w14:paraId="5BBC9CB4" w14:textId="6DD4957B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1A3F98C" w14:textId="77777777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79D7652" w14:textId="77777777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F7785B3" w14:textId="651D7F90" w:rsidR="00B92D8B" w:rsidRDefault="00B92D8B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proofErr w:type="spellStart"/>
      <w:r w:rsidRPr="00474700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Headteachers</w:t>
      </w:r>
      <w:proofErr w:type="spellEnd"/>
      <w:r w:rsidRPr="00474700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signature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………………………………………</w:t>
      </w:r>
    </w:p>
    <w:p w14:paraId="37B3B14C" w14:textId="03A57F5D" w:rsidR="009B1C63" w:rsidRDefault="009B1C6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F13C296" w14:textId="1FA7BF40" w:rsidR="009B1C63" w:rsidRDefault="009B1C6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B1C63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Date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: ……………………………………..</w:t>
      </w:r>
    </w:p>
    <w:p w14:paraId="00CC8E28" w14:textId="427646E2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E8A2857" w14:textId="253A678D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CA34CCF" w14:textId="2FC69112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FB81A48" w14:textId="04D52596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00F8E7D" w14:textId="6FD9FE37" w:rsidR="005040B3" w:rsidRDefault="005040B3" w:rsidP="0015059F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sectPr w:rsidR="005040B3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9FFC" w14:textId="77777777" w:rsidR="00FC034E" w:rsidRDefault="00FC034E" w:rsidP="00A32305">
      <w:pPr>
        <w:spacing w:after="0" w:line="240" w:lineRule="auto"/>
      </w:pPr>
      <w:r>
        <w:separator/>
      </w:r>
    </w:p>
  </w:endnote>
  <w:endnote w:type="continuationSeparator" w:id="0">
    <w:p w14:paraId="4B97BFAD" w14:textId="77777777" w:rsidR="00FC034E" w:rsidRDefault="00FC034E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EB50" w14:textId="7584C91B" w:rsidR="00D33A3B" w:rsidRDefault="00D502A5">
    <w:pPr>
      <w:pStyle w:val="Footer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E717763" wp14:editId="752A3C15">
          <wp:simplePos x="0" y="0"/>
          <wp:positionH relativeFrom="column">
            <wp:posOffset>-180975</wp:posOffset>
          </wp:positionH>
          <wp:positionV relativeFrom="paragraph">
            <wp:posOffset>19050</wp:posOffset>
          </wp:positionV>
          <wp:extent cx="5182235" cy="590550"/>
          <wp:effectExtent l="0" t="0" r="0" b="0"/>
          <wp:wrapSquare wrapText="bothSides"/>
          <wp:docPr id="9" name="Picture 9" descr="\\twp-dc01\adminredirects$\desktop\rmelia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wp-dc01\adminredirects$\desktop\rmelia\Desktop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inline distT="0" distB="0" distL="0" distR="0" wp14:anchorId="41BCB38D" wp14:editId="2C740C5A">
          <wp:extent cx="508635" cy="5086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onze_black.jpg loo for green tree aw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785" cy="50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380" w14:textId="0E0BCB59" w:rsidR="00A32305" w:rsidRDefault="00D502A5" w:rsidP="00D502A5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FBC9" w14:textId="77777777" w:rsidR="00FC034E" w:rsidRDefault="00FC034E" w:rsidP="00A32305">
      <w:pPr>
        <w:spacing w:after="0" w:line="240" w:lineRule="auto"/>
      </w:pPr>
      <w:r>
        <w:separator/>
      </w:r>
    </w:p>
  </w:footnote>
  <w:footnote w:type="continuationSeparator" w:id="0">
    <w:p w14:paraId="53BE3E89" w14:textId="77777777" w:rsidR="00FC034E" w:rsidRDefault="00FC034E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77777777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Greatbatch Avenue, </w:t>
                      </w:r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Head Teacher: Mrs S Thursfield</w:t>
                      </w:r>
                    </w:p>
                    <w:p w14:paraId="0A6DC87D" w14:textId="77777777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809E2"/>
    <w:rsid w:val="0015059F"/>
    <w:rsid w:val="001722F5"/>
    <w:rsid w:val="001E36AE"/>
    <w:rsid w:val="00203D83"/>
    <w:rsid w:val="002065BE"/>
    <w:rsid w:val="00251DE6"/>
    <w:rsid w:val="00276BBD"/>
    <w:rsid w:val="00322E5E"/>
    <w:rsid w:val="00334B59"/>
    <w:rsid w:val="00351D3F"/>
    <w:rsid w:val="00372774"/>
    <w:rsid w:val="003B6968"/>
    <w:rsid w:val="00406907"/>
    <w:rsid w:val="004259B5"/>
    <w:rsid w:val="00474700"/>
    <w:rsid w:val="0049633F"/>
    <w:rsid w:val="004D1ACB"/>
    <w:rsid w:val="005040B3"/>
    <w:rsid w:val="00591982"/>
    <w:rsid w:val="005D6CB7"/>
    <w:rsid w:val="005E2F13"/>
    <w:rsid w:val="0066420B"/>
    <w:rsid w:val="006E18E9"/>
    <w:rsid w:val="007158B4"/>
    <w:rsid w:val="00756982"/>
    <w:rsid w:val="00845D48"/>
    <w:rsid w:val="0088154D"/>
    <w:rsid w:val="008C108C"/>
    <w:rsid w:val="00906589"/>
    <w:rsid w:val="009813A9"/>
    <w:rsid w:val="009B1C63"/>
    <w:rsid w:val="00A32305"/>
    <w:rsid w:val="00A824F8"/>
    <w:rsid w:val="00AA6970"/>
    <w:rsid w:val="00AB568C"/>
    <w:rsid w:val="00B71051"/>
    <w:rsid w:val="00B92D8B"/>
    <w:rsid w:val="00C07131"/>
    <w:rsid w:val="00C17895"/>
    <w:rsid w:val="00CB5322"/>
    <w:rsid w:val="00D33A3B"/>
    <w:rsid w:val="00D34FD1"/>
    <w:rsid w:val="00D42621"/>
    <w:rsid w:val="00D502A5"/>
    <w:rsid w:val="00D6413D"/>
    <w:rsid w:val="00DE5EC4"/>
    <w:rsid w:val="00DF1063"/>
    <w:rsid w:val="00E04C12"/>
    <w:rsid w:val="00E26CA6"/>
    <w:rsid w:val="00E4230F"/>
    <w:rsid w:val="00EB254F"/>
    <w:rsid w:val="00EE3AE8"/>
    <w:rsid w:val="00EF3F28"/>
    <w:rsid w:val="00F442D5"/>
    <w:rsid w:val="00F91B77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5742-1085-4F72-9ADF-AB1CA3B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ARudge</cp:lastModifiedBy>
  <cp:revision>6</cp:revision>
  <cp:lastPrinted>2019-01-11T14:50:00Z</cp:lastPrinted>
  <dcterms:created xsi:type="dcterms:W3CDTF">2018-10-01T15:50:00Z</dcterms:created>
  <dcterms:modified xsi:type="dcterms:W3CDTF">2019-01-11T14:52:00Z</dcterms:modified>
</cp:coreProperties>
</file>